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  <w:r w:rsidR="00D16707">
        <w:rPr>
          <w:rFonts w:ascii="Arial" w:hAnsi="Arial" w:cs="Arial"/>
          <w:b/>
        </w:rPr>
        <w:t xml:space="preserve"> – Candidati iscritti a Dottorato di ricerca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606847">
        <w:rPr>
          <w:rFonts w:ascii="Arial" w:hAnsi="Arial" w:cs="Arial"/>
          <w:b/>
          <w:smallCaps/>
        </w:rPr>
        <w:t>n</w:t>
      </w:r>
      <w:r w:rsidR="00876A7C" w:rsidRPr="007C44D0">
        <w:rPr>
          <w:rFonts w:ascii="Arial" w:hAnsi="Arial" w:cs="Arial"/>
          <w:b/>
        </w:rPr>
        <w:t xml:space="preserve">. </w:t>
      </w:r>
      <w:r w:rsidR="008F05C3">
        <w:rPr>
          <w:rFonts w:ascii="Arial" w:hAnsi="Arial" w:cs="Arial"/>
          <w:b/>
        </w:rPr>
        <w:t>8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6553FF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  <w:r>
              <w:rPr>
                <w:rFonts w:ascii="Arial" w:hAnsi="Arial" w:cs="Arial"/>
                <w:lang w:eastAsia="it-IT"/>
              </w:rPr>
              <w:t>LM-68</w:t>
            </w: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bookmarkStart w:id="0" w:name="_GoBack"/>
      <w:bookmarkEnd w:id="0"/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>o al Dottorato di Ricerca in…………………………..........................</w:t>
      </w:r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>possedere il seguente titolo di Laurea MAGISTRALE 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con voto …….…….../………….........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6553FF">
      <w:rPr>
        <w:rStyle w:val="Numeropagina"/>
        <w:rFonts w:ascii="Arial" w:hAnsi="Arial" w:cs="Arial"/>
        <w:noProof/>
        <w:sz w:val="16"/>
        <w:szCs w:val="16"/>
      </w:rPr>
      <w:t>2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06847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553FF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1774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5C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16707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F9D1B55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FF93E-B466-4C62-85FA-253BDB7AD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104</cp:revision>
  <cp:lastPrinted>2020-09-29T11:02:00Z</cp:lastPrinted>
  <dcterms:created xsi:type="dcterms:W3CDTF">2018-08-21T12:38:00Z</dcterms:created>
  <dcterms:modified xsi:type="dcterms:W3CDTF">2024-03-01T09:02:00Z</dcterms:modified>
</cp:coreProperties>
</file>